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48" w:rsidRDefault="003C5B1F">
      <w:pPr>
        <w:rPr>
          <w:b/>
          <w:u w:val="single"/>
        </w:rPr>
      </w:pPr>
      <w:proofErr w:type="gramStart"/>
      <w:r w:rsidRPr="003C5B1F">
        <w:rPr>
          <w:b/>
          <w:u w:val="single"/>
        </w:rPr>
        <w:t xml:space="preserve">Erigeron </w:t>
      </w:r>
      <w:proofErr w:type="spellStart"/>
      <w:r w:rsidRPr="003C5B1F">
        <w:rPr>
          <w:b/>
          <w:u w:val="single"/>
        </w:rPr>
        <w:t>acris</w:t>
      </w:r>
      <w:proofErr w:type="spellEnd"/>
      <w:r w:rsidRPr="003C5B1F">
        <w:rPr>
          <w:b/>
          <w:u w:val="single"/>
        </w:rPr>
        <w:t xml:space="preserve"> L.</w:t>
      </w:r>
      <w:proofErr w:type="gramEnd"/>
    </w:p>
    <w:p w:rsidR="003C5B1F" w:rsidRDefault="003C5B1F">
      <w:r w:rsidRPr="003C5B1F">
        <w:t>Family:</w:t>
      </w:r>
      <w:r>
        <w:t xml:space="preserve"> </w:t>
      </w:r>
      <w:proofErr w:type="spellStart"/>
      <w:r>
        <w:t>Compositae</w:t>
      </w:r>
      <w:proofErr w:type="spellEnd"/>
    </w:p>
    <w:p w:rsidR="003C5B1F" w:rsidRDefault="003C5B1F">
      <w:r>
        <w:t>Habitat: Dry landscaped areas with sandy soil or spruce forests.</w:t>
      </w:r>
    </w:p>
    <w:p w:rsidR="003C5B1F" w:rsidRDefault="003C5B1F">
      <w:r>
        <w:t>Leaves: Oblanceolate leaves alternately placed on stout, erect stems.</w:t>
      </w:r>
    </w:p>
    <w:p w:rsidR="003C5B1F" w:rsidRDefault="003C5B1F">
      <w:r>
        <w:t xml:space="preserve">Flowers: several to one flower head </w:t>
      </w:r>
      <w:r w:rsidR="00D1375A">
        <w:t xml:space="preserve">ascending from upper nodes housing glabrous spreading bracts. Ligules are lilac to white &amp; flower is </w:t>
      </w:r>
      <w:proofErr w:type="spellStart"/>
      <w:r w:rsidR="00D1375A">
        <w:t>pistillate</w:t>
      </w:r>
      <w:proofErr w:type="spellEnd"/>
      <w:r w:rsidR="00D1375A">
        <w:t xml:space="preserve"> and perfect.</w:t>
      </w:r>
    </w:p>
    <w:p w:rsidR="00D1375A" w:rsidRDefault="00D137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7.25pt">
            <v:imagedata r:id="rId5" o:title="IMG_2918"/>
          </v:shape>
        </w:pict>
      </w:r>
    </w:p>
    <w:p w:rsidR="00D1375A" w:rsidRDefault="00D1375A"/>
    <w:p w:rsidR="00D1375A" w:rsidRDefault="00D1375A">
      <w:r>
        <w:rPr>
          <w:noProof/>
        </w:rPr>
      </w:r>
      <w:r>
        <w:pict>
          <v:shape id="_x0000_s1026" type="#_x0000_t75" style="width:351pt;height:353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_2919"/>
            <w10:wrap type="none"/>
            <w10:anchorlock/>
          </v:shape>
        </w:pict>
      </w:r>
    </w:p>
    <w:p w:rsidR="00D1375A" w:rsidRDefault="00D1375A">
      <w:r>
        <w:pict>
          <v:shape id="_x0000_i1027" type="#_x0000_t75" style="width:468pt;height:258pt">
            <v:imagedata r:id="rId7" o:title="IMG_2922"/>
          </v:shape>
        </w:pict>
      </w:r>
    </w:p>
    <w:p w:rsidR="00D1375A" w:rsidRDefault="00D1375A">
      <w:r>
        <w:lastRenderedPageBreak/>
        <w:pict>
          <v:shape id="_x0000_i1028" type="#_x0000_t75" style="width:468pt;height:252pt">
            <v:imagedata r:id="rId8" o:title="IMG_2921"/>
          </v:shape>
        </w:pict>
      </w:r>
    </w:p>
    <w:p w:rsidR="00D1375A" w:rsidRDefault="00D1375A">
      <w:r>
        <w:pict>
          <v:shape id="_x0000_i1029" type="#_x0000_t75" style="width:468pt;height:351pt">
            <v:imagedata r:id="rId9" o:title="IMG_2920"/>
          </v:shape>
        </w:pict>
      </w:r>
      <w:bookmarkStart w:id="0" w:name="_GoBack"/>
      <w:bookmarkEnd w:id="0"/>
    </w:p>
    <w:p w:rsidR="00D1375A" w:rsidRPr="003C5B1F" w:rsidRDefault="00D1375A"/>
    <w:sectPr w:rsidR="00D1375A" w:rsidRPr="003C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1F"/>
    <w:rsid w:val="001B3148"/>
    <w:rsid w:val="003C5B1F"/>
    <w:rsid w:val="00D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spires</dc:creator>
  <cp:lastModifiedBy>jayme spires</cp:lastModifiedBy>
  <cp:revision>2</cp:revision>
  <dcterms:created xsi:type="dcterms:W3CDTF">2018-07-06T02:58:00Z</dcterms:created>
  <dcterms:modified xsi:type="dcterms:W3CDTF">2018-07-06T03:17:00Z</dcterms:modified>
</cp:coreProperties>
</file>