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62"/>
        <w:tblW w:w="13787" w:type="dxa"/>
        <w:tblLook w:val="04A0" w:firstRow="1" w:lastRow="0" w:firstColumn="1" w:lastColumn="0" w:noHBand="0" w:noVBand="1"/>
      </w:tblPr>
      <w:tblGrid>
        <w:gridCol w:w="4595"/>
        <w:gridCol w:w="4596"/>
        <w:gridCol w:w="4596"/>
      </w:tblGrid>
      <w:tr w:rsidR="00C56F05" w:rsidTr="00C56F05">
        <w:trPr>
          <w:trHeight w:val="2636"/>
        </w:trPr>
        <w:tc>
          <w:tcPr>
            <w:tcW w:w="4595" w:type="dxa"/>
          </w:tcPr>
          <w:p w:rsidR="00C56F05" w:rsidRPr="00F443CA" w:rsidRDefault="00C56F05" w:rsidP="00C56F05">
            <w:pPr>
              <w:rPr>
                <w:sz w:val="40"/>
              </w:rPr>
            </w:pPr>
            <w:r>
              <w:rPr>
                <w:sz w:val="40"/>
              </w:rPr>
              <w:t>n</w:t>
            </w:r>
            <w:r w:rsidRPr="00F443CA">
              <w:rPr>
                <w:sz w:val="40"/>
              </w:rPr>
              <w:t>eedle</w:t>
            </w:r>
          </w:p>
          <w:p w:rsidR="00C56F05" w:rsidRDefault="00C56F05" w:rsidP="00C56F05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0423E0" wp14:editId="78E11506">
                  <wp:extent cx="1677725" cy="125829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ruce needles with terminal bud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21" cy="126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515975" w:rsidRDefault="00F0751B" w:rsidP="00C56F05">
            <w:pPr>
              <w:rPr>
                <w:rFonts w:ascii="MyriadPro-Regular" w:hAnsi="MyriadPro-Regular" w:cs="MyriadPro-Regular"/>
                <w:sz w:val="36"/>
                <w:szCs w:val="36"/>
              </w:rPr>
            </w:pPr>
            <w:r>
              <w:rPr>
                <w:rFonts w:ascii="MyriadPro-Regular" w:hAnsi="MyriadPro-Regular" w:cs="MyriadPro-Regular"/>
                <w:sz w:val="36"/>
                <w:szCs w:val="36"/>
              </w:rPr>
              <w:t>c</w:t>
            </w:r>
            <w:r w:rsidR="00C56F05">
              <w:rPr>
                <w:rFonts w:ascii="MyriadPro-Regular" w:hAnsi="MyriadPro-Regular" w:cs="MyriadPro-Regular"/>
                <w:sz w:val="36"/>
                <w:szCs w:val="36"/>
              </w:rPr>
              <w:t>onnation</w:t>
            </w:r>
            <w:r w:rsidR="00C565D0">
              <w:rPr>
                <w:rFonts w:ascii="MyriadPro-Regular" w:hAnsi="MyriadPro-Regular" w:cs="MyriadPro-Regular"/>
                <w:sz w:val="36"/>
                <w:szCs w:val="36"/>
              </w:rPr>
              <w:t xml:space="preserve"> </w:t>
            </w:r>
            <w:r w:rsidR="00252D5D">
              <w:rPr>
                <w:noProof/>
              </w:rPr>
              <w:drawing>
                <wp:inline distT="0" distB="0" distL="0" distR="0">
                  <wp:extent cx="1349648" cy="1012212"/>
                  <wp:effectExtent l="0" t="2857" r="317" b="318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ueberry 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57985" cy="101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F05" w:rsidRPr="00C565D0" w:rsidRDefault="00C56F05" w:rsidP="00515975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C56F05" w:rsidRDefault="00C56F05" w:rsidP="00C56F05">
            <w:pPr>
              <w:rPr>
                <w:rFonts w:ascii="MyriadPro-Regular" w:hAnsi="MyriadPro-Regular" w:cs="MyriadPro-Regular"/>
                <w:sz w:val="36"/>
                <w:szCs w:val="36"/>
              </w:rPr>
            </w:pPr>
            <w:r>
              <w:rPr>
                <w:rFonts w:ascii="MyriadPro-Regular" w:hAnsi="MyriadPro-Regular" w:cs="MyriadPro-Regular"/>
                <w:sz w:val="36"/>
                <w:szCs w:val="36"/>
              </w:rPr>
              <w:t>actinomorphic</w:t>
            </w:r>
          </w:p>
          <w:p w:rsidR="00C56F05" w:rsidRDefault="00C56F05" w:rsidP="00C56F05">
            <w:r>
              <w:rPr>
                <w:noProof/>
              </w:rPr>
              <w:drawing>
                <wp:inline distT="0" distB="0" distL="0" distR="0" wp14:anchorId="6DF08069" wp14:editId="3E7B3873">
                  <wp:extent cx="1725433" cy="1296160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20" cy="1306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Tiger Lily</w:t>
            </w:r>
          </w:p>
        </w:tc>
      </w:tr>
      <w:tr w:rsidR="00C56F05" w:rsidTr="00C56F05">
        <w:trPr>
          <w:trHeight w:val="2636"/>
        </w:trPr>
        <w:tc>
          <w:tcPr>
            <w:tcW w:w="4595" w:type="dxa"/>
          </w:tcPr>
          <w:p w:rsidR="00C56F05" w:rsidRDefault="001F2A4E" w:rsidP="00C56F05">
            <w:pPr>
              <w:rPr>
                <w:rFonts w:ascii="MyriadPro-Regular" w:hAnsi="MyriadPro-Regular" w:cs="MyriadPro-Regular"/>
                <w:sz w:val="36"/>
                <w:szCs w:val="36"/>
              </w:rPr>
            </w:pPr>
            <w:proofErr w:type="spellStart"/>
            <w:r>
              <w:rPr>
                <w:rFonts w:ascii="MyriadPro-Regular" w:hAnsi="MyriadPro-Regular" w:cs="MyriadPro-Regular"/>
                <w:sz w:val="36"/>
                <w:szCs w:val="36"/>
              </w:rPr>
              <w:t>D</w:t>
            </w:r>
            <w:r w:rsidR="00C56F05">
              <w:rPr>
                <w:rFonts w:ascii="MyriadPro-Regular" w:hAnsi="MyriadPro-Regular" w:cs="MyriadPro-Regular"/>
                <w:sz w:val="36"/>
                <w:szCs w:val="36"/>
              </w:rPr>
              <w:t>iadelphous</w:t>
            </w:r>
            <w:proofErr w:type="spellEnd"/>
          </w:p>
          <w:p w:rsidR="001F2A4E" w:rsidRDefault="001F2A4E" w:rsidP="00C56F05">
            <w:pPr>
              <w:rPr>
                <w:rFonts w:ascii="MyriadPro-Regular" w:hAnsi="MyriadPro-Regular" w:cs="MyriadPro-Regular"/>
                <w:sz w:val="36"/>
                <w:szCs w:val="36"/>
              </w:rPr>
            </w:pPr>
          </w:p>
          <w:p w:rsidR="001F2A4E" w:rsidRDefault="001F2A4E" w:rsidP="00C56F05">
            <w:r>
              <w:rPr>
                <w:rFonts w:ascii="MyriadPro-Regular" w:hAnsi="MyriadPro-Regular" w:cs="MyriadPro-Regular"/>
                <w:sz w:val="36"/>
                <w:szCs w:val="36"/>
              </w:rPr>
              <w:t>(</w:t>
            </w:r>
            <w:r w:rsidRPr="001F2A4E">
              <w:rPr>
                <w:rFonts w:ascii="MyriadPro-Regular" w:hAnsi="MyriadPro-Regular" w:cs="MyriadPro-Regular"/>
                <w:sz w:val="24"/>
                <w:szCs w:val="24"/>
              </w:rPr>
              <w:t>didn’t find any nearby, but will update if any are located)</w:t>
            </w:r>
          </w:p>
        </w:tc>
        <w:tc>
          <w:tcPr>
            <w:tcW w:w="4596" w:type="dxa"/>
          </w:tcPr>
          <w:p w:rsidR="00C56F05" w:rsidRDefault="000542DF" w:rsidP="00C56F05">
            <w:r>
              <w:rPr>
                <w:rFonts w:ascii="MyriadPro-Regular" w:hAnsi="MyriadPro-Regular" w:cs="MyriadPro-Regular"/>
                <w:sz w:val="36"/>
                <w:szCs w:val="36"/>
              </w:rPr>
              <w:t>s</w:t>
            </w:r>
            <w:r w:rsidR="00C56F05">
              <w:rPr>
                <w:rFonts w:ascii="MyriadPro-Regular" w:hAnsi="MyriadPro-Regular" w:cs="MyriadPro-Regular"/>
                <w:sz w:val="36"/>
                <w:szCs w:val="36"/>
              </w:rPr>
              <w:t>ilique</w:t>
            </w:r>
            <w:r>
              <w:rPr>
                <w:rFonts w:ascii="MyriadPro-Regular" w:hAnsi="MyriadPro-Regular" w:cs="MyriadPro-Regular"/>
                <w:sz w:val="36"/>
                <w:szCs w:val="36"/>
              </w:rPr>
              <w:t xml:space="preserve"> </w:t>
            </w:r>
            <w:r w:rsidR="00D40CD5">
              <w:rPr>
                <w:noProof/>
              </w:rPr>
              <w:drawing>
                <wp:inline distT="0" distB="0" distL="0" distR="0">
                  <wp:extent cx="1404192" cy="1143216"/>
                  <wp:effectExtent l="0" t="2857" r="2857" b="2858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lique 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13439" cy="115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C56F05" w:rsidRDefault="00C56F05" w:rsidP="00C56F05">
            <w:pPr>
              <w:rPr>
                <w:rFonts w:ascii="MyriadPro-Regular" w:hAnsi="MyriadPro-Regular" w:cs="MyriadPro-Regular"/>
                <w:sz w:val="36"/>
                <w:szCs w:val="36"/>
              </w:rPr>
            </w:pPr>
            <w:r>
              <w:rPr>
                <w:rFonts w:ascii="MyriadPro-Regular" w:hAnsi="MyriadPro-Regular" w:cs="MyriadPro-Regular"/>
                <w:sz w:val="36"/>
                <w:szCs w:val="36"/>
              </w:rPr>
              <w:t>inferior ovary</w:t>
            </w:r>
          </w:p>
          <w:p w:rsidR="00C56F05" w:rsidRDefault="00C56F05" w:rsidP="00C56F05">
            <w:r>
              <w:rPr>
                <w:noProof/>
              </w:rPr>
              <w:drawing>
                <wp:inline distT="0" distB="0" distL="0" distR="0" wp14:anchorId="18317ACE" wp14:editId="3D41014F">
                  <wp:extent cx="1073426" cy="14332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46" cy="1449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0147">
              <w:t xml:space="preserve"> </w:t>
            </w:r>
            <w:r>
              <w:t>Wild Prickly Rose</w:t>
            </w:r>
          </w:p>
        </w:tc>
      </w:tr>
      <w:tr w:rsidR="00C56F05" w:rsidTr="00C56F05">
        <w:trPr>
          <w:trHeight w:val="2756"/>
        </w:trPr>
        <w:tc>
          <w:tcPr>
            <w:tcW w:w="4595" w:type="dxa"/>
          </w:tcPr>
          <w:p w:rsidR="00C56F05" w:rsidRDefault="00C56F05" w:rsidP="00C56F05">
            <w:pPr>
              <w:rPr>
                <w:rFonts w:ascii="MyriadPro-Regular" w:hAnsi="MyriadPro-Regular" w:cs="MyriadPro-Regular"/>
                <w:sz w:val="36"/>
                <w:szCs w:val="36"/>
              </w:rPr>
            </w:pPr>
            <w:r>
              <w:rPr>
                <w:rFonts w:ascii="MyriadPro-Regular" w:hAnsi="MyriadPro-Regular" w:cs="MyriadPro-Regular"/>
                <w:sz w:val="36"/>
                <w:szCs w:val="36"/>
              </w:rPr>
              <w:t>palmate venation</w:t>
            </w:r>
          </w:p>
          <w:p w:rsidR="00C56F05" w:rsidRDefault="00C56F05" w:rsidP="00C56F05">
            <w:r>
              <w:rPr>
                <w:noProof/>
              </w:rPr>
              <w:drawing>
                <wp:inline distT="0" distB="0" distL="0" distR="0" wp14:anchorId="01DC10B0" wp14:editId="7278F35F">
                  <wp:extent cx="1884459" cy="141608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34" cy="142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C56F05" w:rsidRDefault="00C56F05" w:rsidP="00C56F05">
            <w:pPr>
              <w:rPr>
                <w:rFonts w:ascii="MyriadPro-Regular" w:hAnsi="MyriadPro-Regular" w:cs="MyriadPro-Regular"/>
                <w:sz w:val="36"/>
                <w:szCs w:val="36"/>
              </w:rPr>
            </w:pPr>
            <w:proofErr w:type="spellStart"/>
            <w:r>
              <w:rPr>
                <w:rFonts w:ascii="MyriadPro-Regular" w:hAnsi="MyriadPro-Regular" w:cs="MyriadPro-Regular"/>
                <w:sz w:val="36"/>
                <w:szCs w:val="36"/>
              </w:rPr>
              <w:t>Adnation</w:t>
            </w:r>
            <w:proofErr w:type="spellEnd"/>
          </w:p>
          <w:p w:rsidR="00C56F05" w:rsidRDefault="00C56F05" w:rsidP="00C56F05">
            <w:r>
              <w:rPr>
                <w:noProof/>
              </w:rPr>
              <w:drawing>
                <wp:inline distT="0" distB="0" distL="0" distR="0" wp14:anchorId="251D6FA3" wp14:editId="75508ED0">
                  <wp:extent cx="1105232" cy="146950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32" cy="1469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I haven’t identified this plant yet but two entire flowers seem to be basally fused to the whorled leaves.</w:t>
            </w:r>
          </w:p>
        </w:tc>
        <w:tc>
          <w:tcPr>
            <w:tcW w:w="4596" w:type="dxa"/>
          </w:tcPr>
          <w:p w:rsidR="00C56F05" w:rsidRDefault="00C56F05" w:rsidP="00C56F05">
            <w:proofErr w:type="spellStart"/>
            <w:r>
              <w:rPr>
                <w:rFonts w:ascii="MyriadPro-Regular" w:hAnsi="MyriadPro-Regular" w:cs="MyriadPro-Regular"/>
                <w:sz w:val="30"/>
                <w:szCs w:val="28"/>
              </w:rPr>
              <w:t>porate</w:t>
            </w:r>
            <w:proofErr w:type="spellEnd"/>
            <w:r>
              <w:rPr>
                <w:rFonts w:ascii="MyriadPro-Regular" w:hAnsi="MyriadPro-Regular" w:cs="MyriadPro-Regular"/>
                <w:sz w:val="30"/>
                <w:szCs w:val="28"/>
              </w:rPr>
              <w:t xml:space="preserve"> anther dehisc</w:t>
            </w:r>
            <w:r w:rsidRPr="00F443CA">
              <w:rPr>
                <w:rFonts w:ascii="MyriadPro-Regular" w:hAnsi="MyriadPro-Regular" w:cs="MyriadPro-Regular"/>
                <w:sz w:val="30"/>
                <w:szCs w:val="28"/>
              </w:rPr>
              <w:t>ence</w:t>
            </w:r>
            <w:r w:rsidR="00630147">
              <w:rPr>
                <w:rFonts w:ascii="MyriadPro-Regular" w:hAnsi="MyriadPro-Regular" w:cs="MyriadPro-Regular"/>
                <w:sz w:val="30"/>
                <w:szCs w:val="28"/>
              </w:rPr>
              <w:t xml:space="preserve">  </w:t>
            </w:r>
            <w:r w:rsidR="00630147">
              <w:rPr>
                <w:noProof/>
              </w:rPr>
              <w:drawing>
                <wp:inline distT="0" distB="0" distL="0" distR="0">
                  <wp:extent cx="1868557" cy="1401385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berry 00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04" cy="140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0147" w:rsidRPr="00630147">
              <w:rPr>
                <w:rFonts w:ascii="MyriadPro-Regular" w:hAnsi="MyriadPro-Regular" w:cs="MyriadPro-Regular"/>
                <w:sz w:val="24"/>
                <w:szCs w:val="24"/>
              </w:rPr>
              <w:t>Blueberry</w:t>
            </w:r>
          </w:p>
        </w:tc>
      </w:tr>
    </w:tbl>
    <w:p w:rsidR="00F443CA" w:rsidRDefault="00687537" w:rsidP="00C56F05">
      <w:pPr>
        <w:spacing w:before="2477" w:after="0" w:line="240" w:lineRule="auto"/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PLANT BINGO </w:t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687537">
        <w:rPr>
          <w:rFonts w:ascii="Arial" w:eastAsia="Times New Roman" w:hAnsi="Arial" w:cs="Arial"/>
          <w:color w:val="000000"/>
          <w:sz w:val="24"/>
          <w:szCs w:val="24"/>
        </w:rPr>
        <w:t xml:space="preserve">Maggie </w:t>
      </w:r>
      <w:proofErr w:type="gramStart"/>
      <w:r w:rsidRPr="00687537">
        <w:rPr>
          <w:rFonts w:ascii="Arial" w:eastAsia="Times New Roman" w:hAnsi="Arial" w:cs="Arial"/>
          <w:color w:val="000000"/>
          <w:sz w:val="24"/>
          <w:szCs w:val="24"/>
        </w:rPr>
        <w:t xml:space="preserve">VS  </w:t>
      </w:r>
      <w:proofErr w:type="spellStart"/>
      <w:r w:rsidRPr="00687537">
        <w:rPr>
          <w:rFonts w:ascii="Arial" w:eastAsia="Times New Roman" w:hAnsi="Arial" w:cs="Arial"/>
          <w:color w:val="000000"/>
          <w:sz w:val="24"/>
          <w:szCs w:val="24"/>
        </w:rPr>
        <w:t>Biol</w:t>
      </w:r>
      <w:proofErr w:type="spellEnd"/>
      <w:proofErr w:type="gramEnd"/>
      <w:r w:rsidRPr="00687537">
        <w:rPr>
          <w:rFonts w:ascii="Arial" w:eastAsia="Times New Roman" w:hAnsi="Arial" w:cs="Arial"/>
          <w:color w:val="000000"/>
          <w:sz w:val="24"/>
          <w:szCs w:val="24"/>
        </w:rPr>
        <w:t xml:space="preserve"> F195 July 2019</w:t>
      </w:r>
      <w:bookmarkStart w:id="0" w:name="_GoBack"/>
      <w:bookmarkEnd w:id="0"/>
    </w:p>
    <w:sectPr w:rsidR="00F443CA" w:rsidSect="00EA1E9F">
      <w:pgSz w:w="15840" w:h="12240" w:orient="landscape"/>
      <w:pgMar w:top="14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80"/>
    <w:rsid w:val="000360E1"/>
    <w:rsid w:val="000542DF"/>
    <w:rsid w:val="000943E1"/>
    <w:rsid w:val="000A5BD3"/>
    <w:rsid w:val="001F2080"/>
    <w:rsid w:val="001F2A4E"/>
    <w:rsid w:val="00252D5D"/>
    <w:rsid w:val="0030237A"/>
    <w:rsid w:val="004A01A5"/>
    <w:rsid w:val="00515975"/>
    <w:rsid w:val="00562FA9"/>
    <w:rsid w:val="0059298C"/>
    <w:rsid w:val="00630147"/>
    <w:rsid w:val="00644B44"/>
    <w:rsid w:val="00687537"/>
    <w:rsid w:val="00703D81"/>
    <w:rsid w:val="008B2912"/>
    <w:rsid w:val="00B055DF"/>
    <w:rsid w:val="00B74494"/>
    <w:rsid w:val="00B8001A"/>
    <w:rsid w:val="00BB0CFB"/>
    <w:rsid w:val="00BB3EF1"/>
    <w:rsid w:val="00C565D0"/>
    <w:rsid w:val="00C56F05"/>
    <w:rsid w:val="00D40CD5"/>
    <w:rsid w:val="00D644C3"/>
    <w:rsid w:val="00DD12E8"/>
    <w:rsid w:val="00DE3831"/>
    <w:rsid w:val="00EA1E9F"/>
    <w:rsid w:val="00F0751B"/>
    <w:rsid w:val="00F443CA"/>
    <w:rsid w:val="00F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11254-38FD-4AE7-8CC9-A729B98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037F-FF9E-4FFB-B7CC-88970A6B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Van Slyke</dc:creator>
  <cp:keywords/>
  <dc:description/>
  <cp:lastModifiedBy>M Van Slyke</cp:lastModifiedBy>
  <cp:revision>16</cp:revision>
  <dcterms:created xsi:type="dcterms:W3CDTF">2019-07-05T20:37:00Z</dcterms:created>
  <dcterms:modified xsi:type="dcterms:W3CDTF">2019-07-07T01:41:00Z</dcterms:modified>
</cp:coreProperties>
</file>