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4" w:rsidRDefault="00267064" w:rsidP="00267064">
      <w:r>
        <w:t>Family:  Ranunculaceae</w:t>
      </w:r>
    </w:p>
    <w:p w:rsidR="00267064" w:rsidRDefault="00267064" w:rsidP="00267064">
      <w:r>
        <w:t xml:space="preserve">Specimen:  </w:t>
      </w:r>
      <w:r>
        <w:rPr>
          <w:i/>
        </w:rPr>
        <w:t>Ranunculus repens</w:t>
      </w:r>
      <w:r>
        <w:t xml:space="preserve"> L., creeping buttercup</w:t>
      </w:r>
    </w:p>
    <w:p w:rsidR="00E52CA1" w:rsidRDefault="00E52CA1" w:rsidP="00267064">
      <w:r w:rsidRPr="00E52CA1">
        <w:t>https://www.thinglink.com/scene/1340556739832971265</w:t>
      </w:r>
    </w:p>
    <w:p w:rsidR="00B25052" w:rsidRDefault="00B25052" w:rsidP="001218FD"/>
    <w:p w:rsidR="003E6C1E" w:rsidRDefault="003E6C1E" w:rsidP="003E6C1E">
      <w:pPr>
        <w:jc w:val="center"/>
      </w:pPr>
      <w:r>
        <w:rPr>
          <w:noProof/>
        </w:rPr>
        <w:drawing>
          <wp:inline distT="0" distB="0" distL="0" distR="0">
            <wp:extent cx="2743200" cy="1828800"/>
            <wp:effectExtent l="19050" t="0" r="0" b="0"/>
            <wp:docPr id="3" name="Picture 2" descr="H:\University and College\1 UAF\2020 Summer AK Flora\Module 4\dissections\Ranunculus\0RANUNC REPEN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iversity and College\1 UAF\2020 Summer AK Flora\Module 4\dissections\Ranunculus\0RANUNC REPENS 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E" w:rsidRDefault="003E6C1E" w:rsidP="001218FD"/>
    <w:p w:rsidR="003C21FA" w:rsidRDefault="001377B6" w:rsidP="00807352">
      <w:r w:rsidRPr="00822D05">
        <w:rPr>
          <w:b/>
        </w:rPr>
        <w:t>Habitat</w:t>
      </w:r>
      <w:r>
        <w:t>:  Herbaceous</w:t>
      </w:r>
      <w:r w:rsidR="00AA2A98">
        <w:t>,</w:t>
      </w:r>
      <w:r>
        <w:t xml:space="preserve"> </w:t>
      </w:r>
      <w:r w:rsidR="003202EE">
        <w:t>ruderal</w:t>
      </w:r>
      <w:r w:rsidR="00335654">
        <w:t>, often found on wet-land margins</w:t>
      </w:r>
      <w:r w:rsidR="008C4B59">
        <w:t xml:space="preserve">. </w:t>
      </w:r>
      <w:r w:rsidR="00570A0E">
        <w:t xml:space="preserve"> </w:t>
      </w:r>
      <w:r w:rsidR="00335654">
        <w:t xml:space="preserve">Perennial. </w:t>
      </w:r>
    </w:p>
    <w:p w:rsidR="0045268F" w:rsidRDefault="0045268F" w:rsidP="0045268F"/>
    <w:p w:rsidR="00570A0E" w:rsidRPr="00822D05" w:rsidRDefault="001A2D57" w:rsidP="00807352">
      <w:pPr>
        <w:rPr>
          <w:b/>
        </w:rPr>
      </w:pPr>
      <w:r w:rsidRPr="00822D05">
        <w:rPr>
          <w:b/>
        </w:rPr>
        <w:t>Vegetative Parts</w:t>
      </w:r>
    </w:p>
    <w:p w:rsidR="0045268F" w:rsidRDefault="0048363E" w:rsidP="00570A0E">
      <w:pPr>
        <w:pStyle w:val="ListParagraph"/>
        <w:numPr>
          <w:ilvl w:val="1"/>
          <w:numId w:val="3"/>
        </w:numPr>
        <w:ind w:left="720"/>
      </w:pPr>
      <w:r>
        <w:t xml:space="preserve">Leaves </w:t>
      </w:r>
      <w:r w:rsidR="00335654">
        <w:t>basal, alternate, compound palmately into three leaflets, palmate venation, deepl</w:t>
      </w:r>
      <w:r w:rsidR="003E6C1E">
        <w:t xml:space="preserve">y lobed with "dentate" toothing; end leaflet up to 4cm wide. Dark green on top, light green underneath.  Leaves and </w:t>
      </w:r>
      <w:r w:rsidR="00335654">
        <w:t>stems pubescent.  Roots adventitious off stolons</w:t>
      </w:r>
      <w:r w:rsidR="003E6C1E">
        <w:t>, fibrous</w:t>
      </w:r>
      <w:r w:rsidR="00335654">
        <w:t xml:space="preserve">. </w:t>
      </w:r>
      <w:r w:rsidR="00335654" w:rsidRPr="00335654">
        <w:rPr>
          <w:b/>
        </w:rPr>
        <w:t>Lacks stipules</w:t>
      </w:r>
      <w:r w:rsidR="00335654">
        <w:t xml:space="preserve"> (presence or </w:t>
      </w:r>
      <w:r w:rsidR="00870AE2">
        <w:t>absence</w:t>
      </w:r>
      <w:r w:rsidR="00335654">
        <w:t xml:space="preserve"> of stipule </w:t>
      </w:r>
      <w:r w:rsidR="003E6C1E">
        <w:t xml:space="preserve">is diagnostic for clarification Ranunculus </w:t>
      </w:r>
      <w:r w:rsidR="00335654">
        <w:t xml:space="preserve">and members of Rosaceae). </w:t>
      </w:r>
    </w:p>
    <w:p w:rsidR="00570A0E" w:rsidRDefault="00570A0E" w:rsidP="00570A0E"/>
    <w:p w:rsidR="003E6C1E" w:rsidRDefault="003E6C1E" w:rsidP="00570A0E">
      <w:r>
        <w:t>Front</w:t>
      </w:r>
      <w:r w:rsidR="007D3CE6">
        <w:tab/>
      </w:r>
      <w:r w:rsidR="007D3CE6">
        <w:tab/>
      </w:r>
      <w:r w:rsidR="007D3CE6">
        <w:tab/>
      </w:r>
      <w:r w:rsidR="007D3CE6">
        <w:tab/>
      </w:r>
      <w:r w:rsidR="007D3CE6">
        <w:tab/>
        <w:t>Back</w:t>
      </w:r>
    </w:p>
    <w:p w:rsidR="003E6C1E" w:rsidRDefault="003E6C1E" w:rsidP="00570A0E">
      <w:r>
        <w:rPr>
          <w:noProof/>
        </w:rPr>
        <w:drawing>
          <wp:inline distT="0" distB="0" distL="0" distR="0">
            <wp:extent cx="1737360" cy="1565434"/>
            <wp:effectExtent l="19050" t="0" r="0" b="0"/>
            <wp:docPr id="5" name="Picture 4" descr="H:\University and College\1 UAF\2020 Summer AK Flora\Module 4\dissections\Ranunculus\Front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niversity and College\1 UAF\2020 Summer AK Flora\Module 4\dissections\Ranunculus\Front s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6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CE6">
        <w:tab/>
      </w:r>
      <w:r w:rsidR="007D3CE6">
        <w:rPr>
          <w:noProof/>
        </w:rPr>
        <w:drawing>
          <wp:inline distT="0" distB="0" distL="0" distR="0">
            <wp:extent cx="1828800" cy="1323975"/>
            <wp:effectExtent l="19050" t="0" r="0" b="0"/>
            <wp:docPr id="16" name="Picture 5" descr="H:\University and College\1 UAF\2020 Summer AK Flora\Module 4\dissections\Ranunculus\back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University and College\1 UAF\2020 Summer AK Flora\Module 4\dissections\Ranunculus\back s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E" w:rsidRDefault="003E6C1E" w:rsidP="00570A0E"/>
    <w:p w:rsidR="00DB1822" w:rsidRDefault="00DB1822" w:rsidP="00570A0E"/>
    <w:p w:rsidR="00322C5F" w:rsidRDefault="003E6C1E" w:rsidP="0045268F">
      <w:r>
        <w:t>N</w:t>
      </w:r>
      <w:r w:rsidR="00870AE2">
        <w:t xml:space="preserve">otice </w:t>
      </w:r>
      <w:r w:rsidR="00EA6B6E">
        <w:t xml:space="preserve">pubescent stems and petioles, and </w:t>
      </w:r>
      <w:r w:rsidR="00870AE2">
        <w:t>adventitious roots forming at node</w:t>
      </w:r>
      <w:r w:rsidR="00EA6B6E">
        <w:t>; stolons and roots</w:t>
      </w:r>
    </w:p>
    <w:p w:rsidR="00DB1822" w:rsidRDefault="00DB1822" w:rsidP="0045268F"/>
    <w:p w:rsidR="00DB1822" w:rsidRDefault="00870AE2">
      <w:r>
        <w:rPr>
          <w:noProof/>
        </w:rPr>
        <w:drawing>
          <wp:inline distT="0" distB="0" distL="0" distR="0">
            <wp:extent cx="1554480" cy="1680276"/>
            <wp:effectExtent l="19050" t="0" r="7620" b="0"/>
            <wp:docPr id="2" name="Picture 2" descr="H:\University and College\1 UAF\2020 Summer AK Flora\Module 4\dissections\Ranunculus\lfbck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iversity and College\1 UAF\2020 Summer AK Flora\Module 4\dissections\Ranunculus\lfbck s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8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C1E" w:rsidRPr="003E6C1E">
        <w:rPr>
          <w:noProof/>
        </w:rPr>
        <w:t xml:space="preserve"> </w:t>
      </w:r>
      <w:r w:rsidR="00DB1822">
        <w:rPr>
          <w:noProof/>
        </w:rPr>
        <w:tab/>
      </w:r>
      <w:r w:rsidR="003E6C1E" w:rsidRPr="003E6C1E">
        <w:rPr>
          <w:noProof/>
        </w:rPr>
        <w:drawing>
          <wp:inline distT="0" distB="0" distL="0" distR="0">
            <wp:extent cx="2377440" cy="1618488"/>
            <wp:effectExtent l="19050" t="0" r="3810" b="0"/>
            <wp:docPr id="7" name="Picture 3" descr="H:\University and College\1 UAF\2020 Summer AK Flora\Module 4\dissections\Ranunculus\Stolon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niversity and College\1 UAF\2020 Summer AK Flora\Module 4\dissections\Ranunculus\Stolons s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1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822">
        <w:br w:type="page"/>
      </w:r>
    </w:p>
    <w:p w:rsidR="00570A0E" w:rsidRPr="00822D05" w:rsidRDefault="00570A0E" w:rsidP="00807352">
      <w:pPr>
        <w:rPr>
          <w:b/>
        </w:rPr>
      </w:pPr>
      <w:r w:rsidRPr="00822D05">
        <w:rPr>
          <w:b/>
        </w:rPr>
        <w:lastRenderedPageBreak/>
        <w:t>Inflorescence</w:t>
      </w:r>
    </w:p>
    <w:p w:rsidR="0048363E" w:rsidRDefault="0048363E" w:rsidP="00570A0E">
      <w:pPr>
        <w:pStyle w:val="ListParagraph"/>
        <w:numPr>
          <w:ilvl w:val="1"/>
          <w:numId w:val="3"/>
        </w:numPr>
        <w:ind w:left="720"/>
      </w:pPr>
      <w:r>
        <w:t xml:space="preserve">Type: </w:t>
      </w:r>
      <w:r w:rsidR="00335654">
        <w:t>Single</w:t>
      </w:r>
      <w:r w:rsidR="007D3CE6">
        <w:t xml:space="preserve"> showy</w:t>
      </w:r>
      <w:r w:rsidR="00335654">
        <w:t xml:space="preserve"> flower borne on stem</w:t>
      </w:r>
    </w:p>
    <w:p w:rsidR="003C21FA" w:rsidRPr="0045268F" w:rsidRDefault="00792A4C" w:rsidP="00570A0E">
      <w:pPr>
        <w:pStyle w:val="ListParagraph"/>
        <w:numPr>
          <w:ilvl w:val="1"/>
          <w:numId w:val="3"/>
        </w:numPr>
        <w:ind w:left="720"/>
      </w:pPr>
      <w:r>
        <w:t xml:space="preserve">Flowers: </w:t>
      </w:r>
      <w:r w:rsidR="00335654">
        <w:t xml:space="preserve"> Actinomorphic, complete</w:t>
      </w:r>
      <w:r w:rsidR="00DF44FF">
        <w:t>. Petals</w:t>
      </w:r>
      <w:r w:rsidR="00DF44FF" w:rsidRPr="00DF44FF">
        <w:t xml:space="preserve"> </w:t>
      </w:r>
      <w:r w:rsidR="00DF44FF">
        <w:t xml:space="preserve">bright yellow, </w:t>
      </w:r>
      <w:r w:rsidR="00DF44FF" w:rsidRPr="00335654">
        <w:rPr>
          <w:b/>
        </w:rPr>
        <w:t>very glossy</w:t>
      </w:r>
      <w:r w:rsidR="00DF44FF">
        <w:t>, sepals green.</w:t>
      </w:r>
      <w:r w:rsidR="00335654">
        <w:t xml:space="preserve"> Superior ovary.</w:t>
      </w:r>
      <w:r w:rsidR="00335654" w:rsidRPr="00335654">
        <w:t xml:space="preserve"> </w:t>
      </w:r>
      <w:r w:rsidR="00335654">
        <w:t xml:space="preserve">Erect flowers on stems.  </w:t>
      </w:r>
      <w:r w:rsidR="00A02576">
        <w:t xml:space="preserve"> </w:t>
      </w:r>
    </w:p>
    <w:p w:rsidR="00A02576" w:rsidRDefault="001234D1" w:rsidP="00A02576">
      <w:pPr>
        <w:pStyle w:val="ListParagraph"/>
        <w:numPr>
          <w:ilvl w:val="1"/>
          <w:numId w:val="3"/>
        </w:numPr>
        <w:ind w:left="720"/>
      </w:pPr>
      <w:r>
        <w:t>How many petals:</w:t>
      </w:r>
      <w:r w:rsidR="0048363E">
        <w:t xml:space="preserve"> </w:t>
      </w:r>
      <w:r w:rsidR="00A02576">
        <w:t xml:space="preserve"> </w:t>
      </w:r>
      <w:r w:rsidR="00DF44FF">
        <w:t>5</w:t>
      </w:r>
    </w:p>
    <w:p w:rsidR="003C21FA" w:rsidRDefault="00A02576" w:rsidP="00A02576">
      <w:pPr>
        <w:pStyle w:val="ListParagraph"/>
        <w:numPr>
          <w:ilvl w:val="1"/>
          <w:numId w:val="3"/>
        </w:numPr>
        <w:ind w:left="720"/>
      </w:pPr>
      <w:r>
        <w:t xml:space="preserve">How many sepals:  </w:t>
      </w:r>
      <w:r w:rsidR="00335654">
        <w:t xml:space="preserve">4 </w:t>
      </w:r>
    </w:p>
    <w:p w:rsidR="0048363E" w:rsidRDefault="001218FD" w:rsidP="00570A0E">
      <w:pPr>
        <w:pStyle w:val="ListParagraph"/>
        <w:numPr>
          <w:ilvl w:val="1"/>
          <w:numId w:val="3"/>
        </w:numPr>
        <w:ind w:left="720"/>
      </w:pPr>
      <w:r>
        <w:t xml:space="preserve">How many stamens:  </w:t>
      </w:r>
      <w:r w:rsidR="00335654">
        <w:rPr>
          <w:rFonts w:cstheme="minorHAnsi"/>
        </w:rPr>
        <w:t>∞</w:t>
      </w:r>
      <w:r w:rsidR="00DF44FF">
        <w:rPr>
          <w:rFonts w:cstheme="minorHAnsi"/>
        </w:rPr>
        <w:t xml:space="preserve"> (many)</w:t>
      </w:r>
    </w:p>
    <w:p w:rsidR="0045268F" w:rsidRDefault="0045268F" w:rsidP="00570A0E">
      <w:pPr>
        <w:pStyle w:val="ListParagraph"/>
        <w:numPr>
          <w:ilvl w:val="1"/>
          <w:numId w:val="3"/>
        </w:numPr>
        <w:ind w:left="720"/>
      </w:pPr>
      <w:r>
        <w:t xml:space="preserve">Carpels, how many:  </w:t>
      </w:r>
      <w:r w:rsidR="00335654">
        <w:rPr>
          <w:rFonts w:cstheme="minorHAnsi"/>
        </w:rPr>
        <w:t>∞</w:t>
      </w:r>
      <w:r w:rsidR="00DF44FF">
        <w:rPr>
          <w:rFonts w:cstheme="minorHAnsi"/>
        </w:rPr>
        <w:t xml:space="preserve"> (many)</w:t>
      </w:r>
    </w:p>
    <w:p w:rsidR="00335654" w:rsidRDefault="00335654" w:rsidP="001A5FD8"/>
    <w:p w:rsidR="00A02576" w:rsidRDefault="00A02576" w:rsidP="0045268F">
      <w:r>
        <w:t>Flower</w:t>
      </w:r>
      <w:r w:rsidR="00EA6B6E">
        <w:t>; notice glossy appearance of petals</w:t>
      </w:r>
      <w:r w:rsidR="007D3CE6">
        <w:tab/>
      </w:r>
      <w:r w:rsidR="007D3CE6">
        <w:tab/>
        <w:t>Petals and sepals</w:t>
      </w:r>
    </w:p>
    <w:p w:rsidR="00EA6B6E" w:rsidRDefault="007D3CE6" w:rsidP="0045268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46355</wp:posOffset>
            </wp:positionV>
            <wp:extent cx="1562100" cy="1924050"/>
            <wp:effectExtent l="19050" t="0" r="0" b="0"/>
            <wp:wrapTight wrapText="bothSides">
              <wp:wrapPolygon edited="0">
                <wp:start x="-263" y="0"/>
                <wp:lineTo x="-263" y="21386"/>
                <wp:lineTo x="21600" y="21386"/>
                <wp:lineTo x="21600" y="0"/>
                <wp:lineTo x="-263" y="0"/>
              </wp:wrapPolygon>
            </wp:wrapTight>
            <wp:docPr id="17" name="Picture 7" descr="H:\University and College\1 UAF\2020 Summer AK Flora\Module 4\dissections\Ranunculus\petals and sepal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University and College\1 UAF\2020 Summer AK Flora\Module 4\dissections\Ranunculus\petals and sepals s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141605</wp:posOffset>
            </wp:positionV>
            <wp:extent cx="1828800" cy="1457325"/>
            <wp:effectExtent l="19050" t="0" r="0" b="0"/>
            <wp:wrapTight wrapText="bothSides">
              <wp:wrapPolygon edited="0">
                <wp:start x="-225" y="0"/>
                <wp:lineTo x="-225" y="21459"/>
                <wp:lineTo x="21600" y="21459"/>
                <wp:lineTo x="21600" y="0"/>
                <wp:lineTo x="-225" y="0"/>
              </wp:wrapPolygon>
            </wp:wrapTight>
            <wp:docPr id="8" name="Picture 6" descr="H:\University and College\1 UAF\2020 Summer AK Flora\Module 4\dissections\Ranunculus\flower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University and College\1 UAF\2020 Summer AK Flora\Module 4\dissections\Ranunculus\flower s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EA6B6E" w:rsidRDefault="00EA6B6E" w:rsidP="0045268F"/>
    <w:p w:rsidR="007D3CE6" w:rsidRDefault="007D3CE6" w:rsidP="0045268F"/>
    <w:p w:rsidR="007D3CE6" w:rsidRDefault="007D3CE6" w:rsidP="0045268F"/>
    <w:p w:rsidR="007D3CE6" w:rsidRDefault="007D3CE6" w:rsidP="0045268F"/>
    <w:p w:rsidR="007D3CE6" w:rsidRDefault="007D3CE6" w:rsidP="0045268F"/>
    <w:p w:rsidR="007D3CE6" w:rsidRDefault="007D3CE6" w:rsidP="0045268F"/>
    <w:p w:rsidR="007D3CE6" w:rsidRDefault="007D3CE6" w:rsidP="0045268F"/>
    <w:p w:rsidR="007D3CE6" w:rsidRDefault="007D3CE6" w:rsidP="0045268F"/>
    <w:p w:rsidR="007D3CE6" w:rsidRDefault="007D3CE6" w:rsidP="0045268F"/>
    <w:p w:rsidR="007D3CE6" w:rsidRDefault="007D3CE6" w:rsidP="0045268F"/>
    <w:p w:rsidR="00F54220" w:rsidRDefault="00F54220" w:rsidP="0045268F">
      <w:r>
        <w:t>Gynoecium</w:t>
      </w:r>
      <w:r w:rsidR="009648FE">
        <w:t xml:space="preserve"> </w:t>
      </w:r>
    </w:p>
    <w:p w:rsidR="007D3CE6" w:rsidRDefault="007D3CE6" w:rsidP="0045268F"/>
    <w:p w:rsidR="0048363E" w:rsidRDefault="001A6C50" w:rsidP="0045268F">
      <w:pPr>
        <w:rPr>
          <w:noProof/>
        </w:rPr>
      </w:pPr>
      <w:r>
        <w:rPr>
          <w:noProof/>
        </w:rPr>
        <w:drawing>
          <wp:inline distT="0" distB="0" distL="0" distR="0">
            <wp:extent cx="1699491" cy="1828800"/>
            <wp:effectExtent l="19050" t="0" r="0" b="0"/>
            <wp:docPr id="13" name="Picture 11" descr="H:\University and College\1 UAF\2020 Summer AK Flora\Module 4\dissections\Ranunculus\Gynoe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University and College\1 UAF\2020 Summer AK Flora\Module 4\dissections\Ranunculus\Gynoeci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9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20" w:rsidRDefault="00F54220" w:rsidP="0045268F"/>
    <w:p w:rsidR="00F54220" w:rsidRDefault="007D3CE6" w:rsidP="0048363E">
      <w:r>
        <w:br/>
      </w:r>
      <w:r w:rsidR="00D837F8">
        <w:t>Androecium</w:t>
      </w:r>
      <w:r w:rsidR="001A6C50">
        <w:t>:  stamens and filament; close</w:t>
      </w:r>
      <w:r>
        <w:t>-</w:t>
      </w:r>
      <w:r w:rsidR="001A6C50">
        <w:t>up</w:t>
      </w:r>
    </w:p>
    <w:p w:rsidR="007D3CE6" w:rsidRDefault="007D3CE6" w:rsidP="0048363E"/>
    <w:p w:rsidR="001A6C50" w:rsidRDefault="001A6C50" w:rsidP="0048363E">
      <w:r>
        <w:rPr>
          <w:noProof/>
        </w:rPr>
        <w:drawing>
          <wp:inline distT="0" distB="0" distL="0" distR="0">
            <wp:extent cx="1791478" cy="1371600"/>
            <wp:effectExtent l="19050" t="0" r="0" b="0"/>
            <wp:docPr id="14" name="Picture 12" descr="H:\University and College\1 UAF\2020 Summer AK Flora\Module 4\dissections\Ranunculus\Stamen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University and College\1 UAF\2020 Summer AK Flora\Module 4\dissections\Ranunculus\Stamens s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7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C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369976" cy="1371600"/>
            <wp:effectExtent l="19050" t="0" r="0" b="0"/>
            <wp:docPr id="15" name="Picture 13" descr="H:\University and College\1 UAF\2020 Summer AK Flora\Module 4\dissections\Ranunculus\Stamen and fil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University and College\1 UAF\2020 Summer AK Flora\Module 4\dissections\Ranunculus\Stamen and filamen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7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8F" w:rsidRDefault="0045268F" w:rsidP="0045268F"/>
    <w:p w:rsidR="00FC1C05" w:rsidRDefault="00FC1C05">
      <w:r>
        <w:br w:type="page"/>
      </w:r>
    </w:p>
    <w:p w:rsidR="0045268F" w:rsidRPr="00822D05" w:rsidRDefault="001A2D57" w:rsidP="0045268F">
      <w:pPr>
        <w:rPr>
          <w:b/>
        </w:rPr>
      </w:pPr>
      <w:r w:rsidRPr="00822D05">
        <w:rPr>
          <w:b/>
        </w:rPr>
        <w:lastRenderedPageBreak/>
        <w:t>Seeds and Fruits</w:t>
      </w:r>
    </w:p>
    <w:p w:rsidR="0045268F" w:rsidRDefault="00312D62" w:rsidP="00FC3D91">
      <w:pPr>
        <w:pStyle w:val="ListParagraph"/>
        <w:numPr>
          <w:ilvl w:val="1"/>
          <w:numId w:val="3"/>
        </w:numPr>
        <w:ind w:left="720"/>
      </w:pPr>
      <w:r>
        <w:t>Type</w:t>
      </w:r>
      <w:r w:rsidR="00570A0E">
        <w:t xml:space="preserve">:  </w:t>
      </w:r>
      <w:r w:rsidR="0062063E">
        <w:t>Aggregation of</w:t>
      </w:r>
      <w:r w:rsidR="00EA6B6E">
        <w:t xml:space="preserve"> a</w:t>
      </w:r>
      <w:r w:rsidR="00335654">
        <w:t>chenes</w:t>
      </w:r>
      <w:r w:rsidR="007D3CE6">
        <w:t xml:space="preserve"> in clusters</w:t>
      </w:r>
    </w:p>
    <w:p w:rsidR="003C21FA" w:rsidRDefault="00035E11" w:rsidP="00FC3D91">
      <w:pPr>
        <w:pStyle w:val="ListParagraph"/>
        <w:numPr>
          <w:ilvl w:val="1"/>
          <w:numId w:val="3"/>
        </w:numPr>
        <w:ind w:left="720"/>
      </w:pPr>
      <w:r>
        <w:t xml:space="preserve">Dehiscence:  </w:t>
      </w:r>
      <w:r w:rsidR="0048363E">
        <w:t>Indehiscent</w:t>
      </w:r>
    </w:p>
    <w:p w:rsidR="00335654" w:rsidRDefault="001218FD" w:rsidP="00FC3D91">
      <w:pPr>
        <w:pStyle w:val="ListParagraph"/>
        <w:numPr>
          <w:ilvl w:val="1"/>
          <w:numId w:val="3"/>
        </w:numPr>
        <w:ind w:left="720"/>
      </w:pPr>
      <w:r>
        <w:t xml:space="preserve">Placentation:  </w:t>
      </w:r>
      <w:r w:rsidR="0062063E">
        <w:t>Basal*, difficult</w:t>
      </w:r>
      <w:r w:rsidR="00335654">
        <w:t xml:space="preserve"> to observe</w:t>
      </w:r>
    </w:p>
    <w:p w:rsidR="00F54220" w:rsidRDefault="001218FD" w:rsidP="00F54220">
      <w:pPr>
        <w:pStyle w:val="ListParagraph"/>
        <w:numPr>
          <w:ilvl w:val="1"/>
          <w:numId w:val="3"/>
        </w:numPr>
        <w:ind w:left="720"/>
      </w:pPr>
      <w:r>
        <w:t xml:space="preserve">Number of seeds:  </w:t>
      </w:r>
      <w:r w:rsidR="00335654">
        <w:t>1 per carpel</w:t>
      </w:r>
    </w:p>
    <w:p w:rsidR="0048363E" w:rsidRDefault="00335654" w:rsidP="00F54220">
      <w:r>
        <w:t xml:space="preserve">*src:  </w:t>
      </w:r>
      <w:r w:rsidRPr="003A4E33">
        <w:t>https://www.nrcresearchpress.com/doi/pdfplus/10.4141/cjps90-135</w:t>
      </w:r>
      <w:r>
        <w:t xml:space="preserve"> </w:t>
      </w:r>
    </w:p>
    <w:p w:rsidR="009648FE" w:rsidRDefault="009648FE" w:rsidP="00F54220"/>
    <w:p w:rsidR="00335654" w:rsidRDefault="00335654" w:rsidP="00F54220"/>
    <w:p w:rsidR="007D3CE6" w:rsidRDefault="007D3CE6" w:rsidP="00F54220">
      <w:r>
        <w:t>Seeds</w:t>
      </w:r>
      <w:r>
        <w:tab/>
      </w:r>
      <w:r>
        <w:tab/>
      </w:r>
      <w:r>
        <w:tab/>
      </w:r>
      <w:r>
        <w:tab/>
      </w:r>
      <w:r>
        <w:tab/>
      </w:r>
      <w:r>
        <w:tab/>
        <w:t>Dissected seeds; placentation appears to be basal</w:t>
      </w:r>
    </w:p>
    <w:p w:rsidR="007D3CE6" w:rsidRDefault="007D3CE6" w:rsidP="00F54220"/>
    <w:p w:rsidR="007C0E46" w:rsidRDefault="007D3CE6" w:rsidP="00F07E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-635</wp:posOffset>
            </wp:positionV>
            <wp:extent cx="1828800" cy="1104900"/>
            <wp:effectExtent l="19050" t="0" r="0" b="0"/>
            <wp:wrapTight wrapText="bothSides">
              <wp:wrapPolygon edited="0">
                <wp:start x="-225" y="0"/>
                <wp:lineTo x="-225" y="21228"/>
                <wp:lineTo x="21600" y="21228"/>
                <wp:lineTo x="21600" y="0"/>
                <wp:lineTo x="-225" y="0"/>
              </wp:wrapPolygon>
            </wp:wrapTight>
            <wp:docPr id="12" name="Picture 10" descr="H:\University and College\1 UAF\2020 Summer AK Flora\Module 4\dissections\Ranunculus\fruit xsec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University and College\1 UAF\2020 Summer AK Flora\Module 4\dissections\Ranunculus\fruit xsec s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6E">
        <w:rPr>
          <w:noProof/>
        </w:rPr>
        <w:drawing>
          <wp:inline distT="0" distB="0" distL="0" distR="0">
            <wp:extent cx="2286000" cy="1571625"/>
            <wp:effectExtent l="19050" t="0" r="0" b="0"/>
            <wp:docPr id="10" name="Picture 8" descr="H:\University and College\1 UAF\2020 Summer AK Flora\Module 4\dissections\Ranunculus\Fruit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University and College\1 UAF\2020 Summer AK Flora\Module 4\dissections\Ranunculus\Fruits s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63E" w:rsidRPr="006206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6B6E" w:rsidRDefault="00EA6B6E" w:rsidP="00F07EBA"/>
    <w:p w:rsidR="00EA6B6E" w:rsidRDefault="0062063E" w:rsidP="00F07EBA">
      <w:r>
        <w:t>Note spurs on seeds</w:t>
      </w:r>
    </w:p>
    <w:p w:rsidR="0062063E" w:rsidRDefault="0062063E" w:rsidP="00F07EBA">
      <w:r>
        <w:rPr>
          <w:noProof/>
        </w:rPr>
        <w:drawing>
          <wp:inline distT="0" distB="0" distL="0" distR="0">
            <wp:extent cx="3657600" cy="3657600"/>
            <wp:effectExtent l="19050" t="0" r="0" b="0"/>
            <wp:docPr id="11" name="Picture 9" descr="H:\University and College\1 UAF\2020 Summer AK Flora\Module 4\dissections\Ranunculus\achene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University and College\1 UAF\2020 Summer AK Flora\Module 4\dissections\Ranunculus\achenes sm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63E" w:rsidSect="00A2374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97" w:rsidRDefault="00562397" w:rsidP="005A450B">
      <w:r>
        <w:separator/>
      </w:r>
    </w:p>
  </w:endnote>
  <w:endnote w:type="continuationSeparator" w:id="1">
    <w:p w:rsidR="00562397" w:rsidRDefault="00562397" w:rsidP="005A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97" w:rsidRDefault="00562397" w:rsidP="005A450B">
      <w:r>
        <w:separator/>
      </w:r>
    </w:p>
  </w:footnote>
  <w:footnote w:type="continuationSeparator" w:id="1">
    <w:p w:rsidR="00562397" w:rsidRDefault="00562397" w:rsidP="005A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0B" w:rsidRDefault="005A450B">
    <w:pPr>
      <w:pStyle w:val="Header"/>
    </w:pPr>
    <w:r>
      <w:t>Stephanie Zaborac-Reed</w:t>
    </w:r>
    <w:r>
      <w:tab/>
    </w:r>
    <w:r>
      <w:tab/>
      <w:t>Biology F195: Intro to Alaska Flora</w:t>
    </w:r>
  </w:p>
  <w:p w:rsidR="005A450B" w:rsidRPr="002D3CB0" w:rsidRDefault="005A450B">
    <w:pPr>
      <w:pStyle w:val="Header"/>
    </w:pPr>
    <w:r>
      <w:t>July 16, 2020</w:t>
    </w:r>
    <w:r w:rsidR="003202EE">
      <w:tab/>
    </w:r>
    <w:r w:rsidR="003202EE">
      <w:tab/>
      <w:t xml:space="preserve">Specimen:  </w:t>
    </w:r>
    <w:r w:rsidR="003C0457">
      <w:rPr>
        <w:i/>
      </w:rPr>
      <w:t>Ranunculus repens</w:t>
    </w:r>
    <w:r w:rsidR="003202EE">
      <w:rPr>
        <w:i/>
      </w:rPr>
      <w:t xml:space="preserve"> </w:t>
    </w:r>
    <w:r w:rsidR="002D3CB0">
      <w:t>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91B"/>
    <w:multiLevelType w:val="hybridMultilevel"/>
    <w:tmpl w:val="00C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7C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FB2AAB"/>
    <w:multiLevelType w:val="hybridMultilevel"/>
    <w:tmpl w:val="F414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4FAB"/>
    <w:multiLevelType w:val="hybridMultilevel"/>
    <w:tmpl w:val="504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DE"/>
    <w:rsid w:val="00033DA8"/>
    <w:rsid w:val="00035E11"/>
    <w:rsid w:val="000669E6"/>
    <w:rsid w:val="000F4249"/>
    <w:rsid w:val="00103AFD"/>
    <w:rsid w:val="001218FD"/>
    <w:rsid w:val="001234D1"/>
    <w:rsid w:val="001377B6"/>
    <w:rsid w:val="001931DA"/>
    <w:rsid w:val="001A2D57"/>
    <w:rsid w:val="001A5FD8"/>
    <w:rsid w:val="001A6C50"/>
    <w:rsid w:val="001C2F53"/>
    <w:rsid w:val="001E1130"/>
    <w:rsid w:val="0021747D"/>
    <w:rsid w:val="002469AC"/>
    <w:rsid w:val="0025028F"/>
    <w:rsid w:val="00267064"/>
    <w:rsid w:val="0026739E"/>
    <w:rsid w:val="002733DE"/>
    <w:rsid w:val="002760F8"/>
    <w:rsid w:val="00277C38"/>
    <w:rsid w:val="00294904"/>
    <w:rsid w:val="002C3B27"/>
    <w:rsid w:val="002D3CB0"/>
    <w:rsid w:val="002E0EF4"/>
    <w:rsid w:val="00312D62"/>
    <w:rsid w:val="003202EE"/>
    <w:rsid w:val="00322C5F"/>
    <w:rsid w:val="00326863"/>
    <w:rsid w:val="00335654"/>
    <w:rsid w:val="0038098A"/>
    <w:rsid w:val="003C0457"/>
    <w:rsid w:val="003C21FA"/>
    <w:rsid w:val="003E6C1E"/>
    <w:rsid w:val="00421AA6"/>
    <w:rsid w:val="0045268F"/>
    <w:rsid w:val="00463892"/>
    <w:rsid w:val="00465384"/>
    <w:rsid w:val="0048363E"/>
    <w:rsid w:val="004909B2"/>
    <w:rsid w:val="00494C2C"/>
    <w:rsid w:val="004B1C61"/>
    <w:rsid w:val="00552E56"/>
    <w:rsid w:val="00562397"/>
    <w:rsid w:val="00570A0E"/>
    <w:rsid w:val="005917CB"/>
    <w:rsid w:val="005A450B"/>
    <w:rsid w:val="005F2BB7"/>
    <w:rsid w:val="0060335D"/>
    <w:rsid w:val="00607FC6"/>
    <w:rsid w:val="0062063E"/>
    <w:rsid w:val="00643EB9"/>
    <w:rsid w:val="00652A56"/>
    <w:rsid w:val="006D63E1"/>
    <w:rsid w:val="00705351"/>
    <w:rsid w:val="00705938"/>
    <w:rsid w:val="00760E17"/>
    <w:rsid w:val="00761280"/>
    <w:rsid w:val="00792A4C"/>
    <w:rsid w:val="007A2E2F"/>
    <w:rsid w:val="007C0E46"/>
    <w:rsid w:val="007D3CE6"/>
    <w:rsid w:val="007E09F8"/>
    <w:rsid w:val="007F3A71"/>
    <w:rsid w:val="00807156"/>
    <w:rsid w:val="00807352"/>
    <w:rsid w:val="00822D05"/>
    <w:rsid w:val="00840C39"/>
    <w:rsid w:val="00870AE2"/>
    <w:rsid w:val="008940D2"/>
    <w:rsid w:val="00896D8E"/>
    <w:rsid w:val="008A258D"/>
    <w:rsid w:val="008C42C0"/>
    <w:rsid w:val="008C4B59"/>
    <w:rsid w:val="00931C70"/>
    <w:rsid w:val="009648FE"/>
    <w:rsid w:val="00972946"/>
    <w:rsid w:val="00980B33"/>
    <w:rsid w:val="00987D8A"/>
    <w:rsid w:val="009A2864"/>
    <w:rsid w:val="009B3378"/>
    <w:rsid w:val="00A02576"/>
    <w:rsid w:val="00A2374B"/>
    <w:rsid w:val="00A533B4"/>
    <w:rsid w:val="00A940CF"/>
    <w:rsid w:val="00AA2A98"/>
    <w:rsid w:val="00AC75E6"/>
    <w:rsid w:val="00B20D7D"/>
    <w:rsid w:val="00B25052"/>
    <w:rsid w:val="00BA269B"/>
    <w:rsid w:val="00BE059E"/>
    <w:rsid w:val="00BE23BA"/>
    <w:rsid w:val="00BF6FED"/>
    <w:rsid w:val="00C15C20"/>
    <w:rsid w:val="00C607AA"/>
    <w:rsid w:val="00C64461"/>
    <w:rsid w:val="00C702B7"/>
    <w:rsid w:val="00C75A63"/>
    <w:rsid w:val="00C838D8"/>
    <w:rsid w:val="00D35DF6"/>
    <w:rsid w:val="00D617BF"/>
    <w:rsid w:val="00D7049C"/>
    <w:rsid w:val="00D837F8"/>
    <w:rsid w:val="00D939AD"/>
    <w:rsid w:val="00DA3C12"/>
    <w:rsid w:val="00DB1822"/>
    <w:rsid w:val="00DF44FF"/>
    <w:rsid w:val="00E52CA1"/>
    <w:rsid w:val="00E70B1F"/>
    <w:rsid w:val="00E71715"/>
    <w:rsid w:val="00E977CF"/>
    <w:rsid w:val="00EA4824"/>
    <w:rsid w:val="00EA6B6E"/>
    <w:rsid w:val="00EB0E62"/>
    <w:rsid w:val="00EE17EF"/>
    <w:rsid w:val="00F07EBA"/>
    <w:rsid w:val="00F336B3"/>
    <w:rsid w:val="00F54220"/>
    <w:rsid w:val="00F76DB0"/>
    <w:rsid w:val="00FA2582"/>
    <w:rsid w:val="00FC1C05"/>
    <w:rsid w:val="00FC3D91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50B"/>
  </w:style>
  <w:style w:type="paragraph" w:styleId="Footer">
    <w:name w:val="footer"/>
    <w:basedOn w:val="Normal"/>
    <w:link w:val="FooterChar"/>
    <w:uiPriority w:val="99"/>
    <w:semiHidden/>
    <w:unhideWhenUsed/>
    <w:rsid w:val="005A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16</cp:revision>
  <dcterms:created xsi:type="dcterms:W3CDTF">2020-07-17T19:45:00Z</dcterms:created>
  <dcterms:modified xsi:type="dcterms:W3CDTF">2020-07-17T23:07:00Z</dcterms:modified>
</cp:coreProperties>
</file>