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61"/>
        <w:tblOverlap w:val="never"/>
        <w:tblW w:w="13495" w:type="dxa"/>
        <w:tblLook w:val="0600" w:firstRow="0" w:lastRow="0" w:firstColumn="0" w:lastColumn="0" w:noHBand="1" w:noVBand="1"/>
      </w:tblPr>
      <w:tblGrid>
        <w:gridCol w:w="4320"/>
        <w:gridCol w:w="4320"/>
        <w:gridCol w:w="4855"/>
      </w:tblGrid>
      <w:tr w:rsidR="00527360" w:rsidTr="00527360">
        <w:trPr>
          <w:trHeight w:val="3006"/>
        </w:trPr>
        <w:tc>
          <w:tcPr>
            <w:tcW w:w="4320" w:type="dxa"/>
          </w:tcPr>
          <w:p w:rsidR="00AD6EAA" w:rsidRDefault="00AD6EAA" w:rsidP="00AD6EAA">
            <w:pPr>
              <w:pStyle w:val="NormalWeb"/>
              <w:shd w:val="clear" w:color="auto" w:fill="FFFFFF"/>
            </w:pPr>
            <w:r>
              <w:rPr>
                <w:rFonts w:ascii="MyriadPro" w:hAnsi="MyriadPro"/>
                <w:sz w:val="36"/>
                <w:szCs w:val="36"/>
              </w:rPr>
              <w:t xml:space="preserve">needle </w:t>
            </w:r>
          </w:p>
          <w:p w:rsidR="00AD6EAA" w:rsidRDefault="00AD6EAA" w:rsidP="00AD6EAA">
            <w:r>
              <w:rPr>
                <w:noProof/>
              </w:rPr>
              <w:drawing>
                <wp:inline distT="0" distB="0" distL="0" distR="0">
                  <wp:extent cx="1805354" cy="1354016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ed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85" cy="136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D6EAA" w:rsidRDefault="00AD6EAA" w:rsidP="00AD6EAA">
            <w:pPr>
              <w:pStyle w:val="NormalWeb"/>
              <w:shd w:val="clear" w:color="auto" w:fill="FFFFFF"/>
              <w:rPr>
                <w:rFonts w:ascii="MyriadPro" w:hAnsi="MyriadPro"/>
                <w:sz w:val="36"/>
                <w:szCs w:val="36"/>
              </w:rPr>
            </w:pPr>
            <w:r>
              <w:rPr>
                <w:rFonts w:ascii="MyriadPro" w:hAnsi="MyriadPro"/>
                <w:sz w:val="36"/>
                <w:szCs w:val="36"/>
              </w:rPr>
              <w:t>C</w:t>
            </w:r>
            <w:r>
              <w:rPr>
                <w:rFonts w:ascii="MyriadPro" w:hAnsi="MyriadPro"/>
                <w:sz w:val="36"/>
                <w:szCs w:val="36"/>
              </w:rPr>
              <w:t>onnation</w:t>
            </w:r>
          </w:p>
          <w:p w:rsidR="00AD6EAA" w:rsidRDefault="00AD6EAA" w:rsidP="00AD6EAA">
            <w:pPr>
              <w:pStyle w:val="NormalWeb"/>
              <w:shd w:val="clear" w:color="auto" w:fill="FFFFFF"/>
            </w:pPr>
            <w:r>
              <w:rPr>
                <w:rFonts w:ascii="MyriadPro" w:hAnsi="MyriadPro"/>
                <w:sz w:val="36"/>
                <w:szCs w:val="3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0C67818" wp14:editId="58F9D73B">
                  <wp:extent cx="1477107" cy="1302152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avang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434" cy="133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</w:tcPr>
          <w:p w:rsidR="00AD6EAA" w:rsidRDefault="00AD6EAA" w:rsidP="00527360">
            <w:pPr>
              <w:pStyle w:val="NormalWeb"/>
              <w:shd w:val="clear" w:color="auto" w:fill="FFFFFF"/>
            </w:pPr>
            <w:proofErr w:type="spellStart"/>
            <w:r>
              <w:rPr>
                <w:rFonts w:ascii="MyriadPro" w:hAnsi="MyriadPro"/>
                <w:sz w:val="36"/>
                <w:szCs w:val="36"/>
              </w:rPr>
              <w:t>actinomo</w:t>
            </w:r>
            <w:proofErr w:type="spellEnd"/>
            <w:r w:rsidR="0052736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BFFCA5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-6350</wp:posOffset>
                  </wp:positionV>
                  <wp:extent cx="1617345" cy="169291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4502 copy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" t="9918" b="12675"/>
                          <a:stretch/>
                        </pic:blipFill>
                        <pic:spPr bwMode="auto">
                          <a:xfrm>
                            <a:off x="0" y="0"/>
                            <a:ext cx="1617345" cy="1692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MyriadPro" w:hAnsi="MyriadPro"/>
                <w:sz w:val="36"/>
                <w:szCs w:val="36"/>
              </w:rPr>
              <w:t>rphic</w:t>
            </w:r>
            <w:proofErr w:type="spellEnd"/>
            <w:r>
              <w:rPr>
                <w:rFonts w:ascii="MyriadPro" w:hAnsi="MyriadPro"/>
                <w:sz w:val="36"/>
                <w:szCs w:val="36"/>
              </w:rPr>
              <w:t xml:space="preserve"> </w:t>
            </w:r>
          </w:p>
        </w:tc>
      </w:tr>
      <w:tr w:rsidR="00527360" w:rsidTr="00527360">
        <w:trPr>
          <w:trHeight w:val="3290"/>
        </w:trPr>
        <w:tc>
          <w:tcPr>
            <w:tcW w:w="4320" w:type="dxa"/>
          </w:tcPr>
          <w:p w:rsidR="00AD6EAA" w:rsidRDefault="00AD6EAA" w:rsidP="00AD6EAA">
            <w:pPr>
              <w:pStyle w:val="NormalWeb"/>
              <w:shd w:val="clear" w:color="auto" w:fill="FFFFFF"/>
            </w:pPr>
            <w:proofErr w:type="spellStart"/>
            <w:r>
              <w:rPr>
                <w:rFonts w:ascii="MyriadPro" w:hAnsi="MyriadPro"/>
                <w:sz w:val="36"/>
                <w:szCs w:val="36"/>
              </w:rPr>
              <w:t>diadelphous</w:t>
            </w:r>
            <w:proofErr w:type="spellEnd"/>
            <w:r>
              <w:rPr>
                <w:rFonts w:ascii="MyriadPro" w:hAnsi="MyriadPro"/>
                <w:sz w:val="36"/>
                <w:szCs w:val="36"/>
              </w:rPr>
              <w:t xml:space="preserve"> </w:t>
            </w:r>
          </w:p>
          <w:p w:rsidR="00AD6EAA" w:rsidRDefault="00AD6EAA" w:rsidP="00AD6EAA"/>
        </w:tc>
        <w:tc>
          <w:tcPr>
            <w:tcW w:w="4320" w:type="dxa"/>
          </w:tcPr>
          <w:p w:rsidR="00AD6EAA" w:rsidRDefault="00AD6EAA" w:rsidP="00AD6EAA">
            <w:pPr>
              <w:pStyle w:val="NormalWeb"/>
              <w:shd w:val="clear" w:color="auto" w:fill="FFFFFF"/>
            </w:pPr>
            <w:r>
              <w:rPr>
                <w:rFonts w:ascii="MyriadPro" w:hAnsi="MyriadPro"/>
                <w:sz w:val="36"/>
                <w:szCs w:val="36"/>
              </w:rPr>
              <w:t xml:space="preserve">silique </w:t>
            </w:r>
          </w:p>
          <w:p w:rsidR="00AD6EAA" w:rsidRDefault="00AD6EAA" w:rsidP="00AD6EAA"/>
        </w:tc>
        <w:tc>
          <w:tcPr>
            <w:tcW w:w="4855" w:type="dxa"/>
          </w:tcPr>
          <w:p w:rsidR="00AD6EAA" w:rsidRDefault="00AD6EAA" w:rsidP="00EF6A78">
            <w:pPr>
              <w:pStyle w:val="NormalWeb"/>
              <w:shd w:val="clear" w:color="auto" w:fill="FFFFFF"/>
            </w:pPr>
            <w:r>
              <w:rPr>
                <w:rFonts w:ascii="MyriadPro" w:hAnsi="MyriadPro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1FA0D16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617345" cy="1522095"/>
                  <wp:effectExtent l="0" t="0" r="0" b="190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ferior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16308" r="-49" b="13050"/>
                          <a:stretch/>
                        </pic:blipFill>
                        <pic:spPr bwMode="auto">
                          <a:xfrm>
                            <a:off x="0" y="0"/>
                            <a:ext cx="1617345" cy="1522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6A78">
              <w:rPr>
                <w:rFonts w:ascii="MyriadPro" w:hAnsi="MyriadPro"/>
                <w:sz w:val="36"/>
                <w:szCs w:val="36"/>
              </w:rPr>
              <w:t xml:space="preserve"> </w:t>
            </w:r>
            <w:r w:rsidR="00EF6A78">
              <w:rPr>
                <w:rFonts w:ascii="MyriadPro" w:hAnsi="MyriadPro"/>
                <w:sz w:val="36"/>
                <w:szCs w:val="36"/>
              </w:rPr>
              <w:t>Inferior ovary</w:t>
            </w:r>
          </w:p>
        </w:tc>
      </w:tr>
      <w:tr w:rsidR="00527360" w:rsidTr="00527360">
        <w:trPr>
          <w:trHeight w:val="3133"/>
        </w:trPr>
        <w:tc>
          <w:tcPr>
            <w:tcW w:w="4320" w:type="dxa"/>
          </w:tcPr>
          <w:p w:rsidR="00AD6EAA" w:rsidRDefault="00AD6EAA" w:rsidP="00AD6EAA">
            <w:pPr>
              <w:pStyle w:val="NormalWeb"/>
              <w:shd w:val="clear" w:color="auto" w:fill="FFFFFF"/>
            </w:pPr>
            <w:r>
              <w:rPr>
                <w:rFonts w:ascii="MyriadPro" w:hAnsi="MyriadPro"/>
                <w:sz w:val="36"/>
                <w:szCs w:val="36"/>
              </w:rPr>
              <w:t xml:space="preserve">palmate venation </w:t>
            </w:r>
          </w:p>
          <w:p w:rsidR="00AD6EAA" w:rsidRDefault="00EF6A78" w:rsidP="00AD6EAA">
            <w:r>
              <w:rPr>
                <w:noProof/>
              </w:rPr>
              <w:drawing>
                <wp:inline distT="0" distB="0" distL="0" distR="0">
                  <wp:extent cx="1805354" cy="1354016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lm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940" cy="1366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D6EAA" w:rsidRDefault="00AD6EAA" w:rsidP="00AD6EAA">
            <w:pPr>
              <w:pStyle w:val="NormalWeb"/>
              <w:shd w:val="clear" w:color="auto" w:fill="FFFFFF"/>
            </w:pPr>
            <w:r>
              <w:rPr>
                <w:rFonts w:ascii="MyriadPro" w:hAnsi="MyriadPro"/>
                <w:sz w:val="36"/>
                <w:szCs w:val="36"/>
              </w:rPr>
              <w:t xml:space="preserve">adnation </w:t>
            </w:r>
          </w:p>
          <w:p w:rsidR="00AD6EAA" w:rsidRDefault="00AD6EAA" w:rsidP="00AD6EAA"/>
        </w:tc>
        <w:tc>
          <w:tcPr>
            <w:tcW w:w="4855" w:type="dxa"/>
          </w:tcPr>
          <w:p w:rsidR="00AD6EAA" w:rsidRPr="00EF6A78" w:rsidRDefault="00EF6A78" w:rsidP="00EF6A78">
            <w:pPr>
              <w:pStyle w:val="NormalWeb"/>
              <w:shd w:val="clear" w:color="auto" w:fill="FFFFFF"/>
              <w:rPr>
                <w:rFonts w:ascii="MyriadPro" w:hAnsi="MyriadPro"/>
                <w:sz w:val="28"/>
                <w:szCs w:val="28"/>
              </w:rPr>
            </w:pPr>
            <w:proofErr w:type="spellStart"/>
            <w:r>
              <w:rPr>
                <w:rFonts w:ascii="MyriadPro" w:hAnsi="MyriadPro"/>
                <w:sz w:val="28"/>
                <w:szCs w:val="28"/>
              </w:rPr>
              <w:t>Po</w:t>
            </w:r>
            <w:r w:rsidR="00AD6EAA">
              <w:rPr>
                <w:rFonts w:ascii="MyriadPro" w:hAnsi="MyriadPro"/>
                <w:sz w:val="28"/>
                <w:szCs w:val="28"/>
              </w:rPr>
              <w:t>rate</w:t>
            </w:r>
            <w:proofErr w:type="spellEnd"/>
            <w:r w:rsidR="00AD6EAA">
              <w:rPr>
                <w:rFonts w:ascii="MyriadPro" w:hAnsi="MyriadPro"/>
                <w:sz w:val="28"/>
                <w:szCs w:val="28"/>
              </w:rPr>
              <w:t xml:space="preserve"> anther </w:t>
            </w:r>
            <w:proofErr w:type="spellStart"/>
            <w:r w:rsidR="00AD6EAA">
              <w:rPr>
                <w:rFonts w:ascii="MyriadPro" w:hAnsi="MyriadPro"/>
                <w:sz w:val="28"/>
                <w:szCs w:val="28"/>
              </w:rPr>
              <w:t>dehischence</w:t>
            </w:r>
            <w:proofErr w:type="spellEnd"/>
            <w:r w:rsidR="00AD6EAA">
              <w:rPr>
                <w:rFonts w:ascii="MyriadPro" w:hAnsi="MyriadPro"/>
                <w:sz w:val="28"/>
                <w:szCs w:val="28"/>
              </w:rPr>
              <w:t xml:space="preserve"> </w:t>
            </w:r>
            <w:r>
              <w:rPr>
                <w:rFonts w:ascii="MyriadPro" w:hAnsi="MyriadPro"/>
                <w:noProof/>
                <w:sz w:val="28"/>
                <w:szCs w:val="28"/>
              </w:rPr>
              <w:drawing>
                <wp:inline distT="0" distB="0" distL="0" distR="0">
                  <wp:extent cx="1871418" cy="1547447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rous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96" t="11970" r="-4" b="33885"/>
                          <a:stretch/>
                        </pic:blipFill>
                        <pic:spPr bwMode="auto">
                          <a:xfrm>
                            <a:off x="0" y="0"/>
                            <a:ext cx="1889939" cy="156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BE1" w:rsidRDefault="00527360">
      <w:bookmarkStart w:id="0" w:name="_GoBack"/>
      <w:bookmarkEnd w:id="0"/>
    </w:p>
    <w:sectPr w:rsidR="00E07BE1" w:rsidSect="00AD6E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AA"/>
    <w:rsid w:val="00527360"/>
    <w:rsid w:val="006C242F"/>
    <w:rsid w:val="00AD6EAA"/>
    <w:rsid w:val="00D14E8C"/>
    <w:rsid w:val="00E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00D9"/>
  <w15:chartTrackingRefBased/>
  <w15:docId w15:val="{E10D7100-DBE6-FE42-B5E2-E8098130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E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D6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8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2022-08-01T20:19:00Z</dcterms:created>
  <dcterms:modified xsi:type="dcterms:W3CDTF">2022-08-01T20:44:00Z</dcterms:modified>
</cp:coreProperties>
</file>